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35" w:rsidRDefault="007005DA" w:rsidP="00DA7E35">
      <w:pPr>
        <w:tabs>
          <w:tab w:val="center" w:pos="5400"/>
          <w:tab w:val="left" w:pos="7574"/>
        </w:tabs>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sidR="00DA7E35">
        <w:rPr>
          <w:rFonts w:ascii="Times New Roman" w:hAnsi="Times New Roman" w:cs="Times New Roman"/>
          <w:sz w:val="28"/>
          <w:szCs w:val="28"/>
        </w:rPr>
        <w:t>Name: _______________</w:t>
      </w:r>
    </w:p>
    <w:p w:rsidR="00866DD4" w:rsidRPr="00866DD4" w:rsidRDefault="00866DD4" w:rsidP="00DA7E35">
      <w:pPr>
        <w:tabs>
          <w:tab w:val="center" w:pos="5400"/>
          <w:tab w:val="left" w:pos="7574"/>
        </w:tabs>
        <w:jc w:val="center"/>
        <w:rPr>
          <w:rFonts w:ascii="Times New Roman" w:hAnsi="Times New Roman" w:cs="Times New Roman"/>
          <w:sz w:val="20"/>
          <w:szCs w:val="20"/>
        </w:rPr>
      </w:pPr>
    </w:p>
    <w:p w:rsidR="00083B63" w:rsidRPr="00C04FCD" w:rsidRDefault="00903B68" w:rsidP="00DA7E35">
      <w:pPr>
        <w:tabs>
          <w:tab w:val="center" w:pos="5400"/>
          <w:tab w:val="left" w:pos="7574"/>
        </w:tabs>
        <w:jc w:val="center"/>
        <w:rPr>
          <w:rFonts w:ascii="Times New Roman" w:hAnsi="Times New Roman" w:cs="Times New Roman"/>
          <w:sz w:val="44"/>
          <w:szCs w:val="44"/>
        </w:rPr>
      </w:pPr>
      <w:r w:rsidRPr="00C04FCD">
        <w:rPr>
          <w:rFonts w:ascii="Times New Roman" w:hAnsi="Times New Roman" w:cs="Times New Roman"/>
          <w:sz w:val="44"/>
          <w:szCs w:val="44"/>
        </w:rPr>
        <w:t xml:space="preserve">Famous Missourian </w:t>
      </w:r>
      <w:r w:rsidR="00083B63" w:rsidRPr="00C04FCD">
        <w:rPr>
          <w:rFonts w:ascii="Times New Roman" w:hAnsi="Times New Roman" w:cs="Times New Roman"/>
          <w:sz w:val="44"/>
          <w:szCs w:val="44"/>
        </w:rPr>
        <w:t>Written Report</w:t>
      </w:r>
    </w:p>
    <w:p w:rsidR="001941F4" w:rsidRDefault="00903B68" w:rsidP="00DA7E35">
      <w:pPr>
        <w:tabs>
          <w:tab w:val="center" w:pos="5400"/>
          <w:tab w:val="left" w:pos="7574"/>
        </w:tabs>
        <w:jc w:val="center"/>
        <w:rPr>
          <w:rFonts w:ascii="Times New Roman" w:hAnsi="Times New Roman" w:cs="Times New Roman"/>
          <w:sz w:val="44"/>
          <w:szCs w:val="44"/>
        </w:rPr>
      </w:pPr>
      <w:r w:rsidRPr="00C04FCD">
        <w:rPr>
          <w:rFonts w:ascii="Times New Roman" w:hAnsi="Times New Roman" w:cs="Times New Roman"/>
          <w:sz w:val="44"/>
          <w:szCs w:val="44"/>
        </w:rPr>
        <w:t>Rubric</w:t>
      </w:r>
    </w:p>
    <w:p w:rsidR="00866DD4" w:rsidRPr="00866DD4" w:rsidRDefault="00866DD4" w:rsidP="00DA7E35">
      <w:pPr>
        <w:tabs>
          <w:tab w:val="center" w:pos="5400"/>
          <w:tab w:val="left" w:pos="7574"/>
        </w:tabs>
        <w:jc w:val="center"/>
        <w:rPr>
          <w:rFonts w:ascii="Times New Roman" w:hAnsi="Times New Roman" w:cs="Times New Roman"/>
          <w:sz w:val="20"/>
          <w:szCs w:val="20"/>
        </w:rPr>
      </w:pPr>
    </w:p>
    <w:tbl>
      <w:tblPr>
        <w:tblStyle w:val="TableGrid"/>
        <w:tblW w:w="10710" w:type="dxa"/>
        <w:tblInd w:w="198" w:type="dxa"/>
        <w:tblLayout w:type="fixed"/>
        <w:tblLook w:val="04A0" w:firstRow="1" w:lastRow="0" w:firstColumn="1" w:lastColumn="0" w:noHBand="0" w:noVBand="1"/>
      </w:tblPr>
      <w:tblGrid>
        <w:gridCol w:w="1350"/>
        <w:gridCol w:w="1260"/>
        <w:gridCol w:w="1980"/>
        <w:gridCol w:w="1980"/>
        <w:gridCol w:w="2160"/>
        <w:gridCol w:w="1980"/>
      </w:tblGrid>
      <w:tr w:rsidR="00646166" w:rsidTr="00866DD4">
        <w:tc>
          <w:tcPr>
            <w:tcW w:w="1350" w:type="dxa"/>
          </w:tcPr>
          <w:p w:rsidR="00646166" w:rsidRPr="00646166" w:rsidRDefault="00646166" w:rsidP="00C87C6B">
            <w:pPr>
              <w:jc w:val="center"/>
              <w:rPr>
                <w:rFonts w:ascii="Times New Roman" w:hAnsi="Times New Roman" w:cs="Times New Roman"/>
                <w:b/>
                <w:sz w:val="18"/>
                <w:szCs w:val="18"/>
              </w:rPr>
            </w:pPr>
          </w:p>
        </w:tc>
        <w:tc>
          <w:tcPr>
            <w:tcW w:w="126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Not Done</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0 points</w:t>
            </w:r>
          </w:p>
        </w:tc>
        <w:tc>
          <w:tcPr>
            <w:tcW w:w="198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Not There Yet</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1 point</w:t>
            </w:r>
          </w:p>
        </w:tc>
        <w:tc>
          <w:tcPr>
            <w:tcW w:w="198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Needs Work</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2 points</w:t>
            </w:r>
          </w:p>
        </w:tc>
        <w:tc>
          <w:tcPr>
            <w:tcW w:w="216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Good</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3 points</w:t>
            </w:r>
          </w:p>
        </w:tc>
        <w:tc>
          <w:tcPr>
            <w:tcW w:w="198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Exemplary</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4 points</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Introduction Paragraph</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There is no introduction paragraph.</w:t>
            </w:r>
          </w:p>
        </w:tc>
        <w:tc>
          <w:tcPr>
            <w:tcW w:w="1980" w:type="dxa"/>
          </w:tcPr>
          <w:p w:rsidR="00646166" w:rsidRPr="00646166" w:rsidRDefault="00646166" w:rsidP="00D34958">
            <w:pPr>
              <w:jc w:val="center"/>
              <w:divId w:val="914127528"/>
              <w:rPr>
                <w:rFonts w:ascii="Times New Roman" w:hAnsi="Times New Roman" w:cs="Times New Roman"/>
                <w:color w:val="000000"/>
                <w:sz w:val="18"/>
                <w:szCs w:val="18"/>
              </w:rPr>
            </w:pPr>
            <w:r w:rsidRPr="00646166">
              <w:rPr>
                <w:rFonts w:ascii="Times New Roman" w:hAnsi="Times New Roman" w:cs="Times New Roman"/>
                <w:sz w:val="18"/>
                <w:szCs w:val="18"/>
              </w:rPr>
              <w:t>There is no clear introduction of the main topic or structure of the paper. The paper just begins in the middle of the idea and may or may not address why their person is famous.</w:t>
            </w:r>
          </w:p>
        </w:tc>
        <w:tc>
          <w:tcPr>
            <w:tcW w:w="1980" w:type="dxa"/>
          </w:tcPr>
          <w:p w:rsidR="00646166" w:rsidRPr="00646166" w:rsidRDefault="00646166" w:rsidP="00D34958">
            <w:pPr>
              <w:jc w:val="center"/>
              <w:divId w:val="501093476"/>
              <w:rPr>
                <w:rFonts w:ascii="Times New Roman" w:hAnsi="Times New Roman" w:cs="Times New Roman"/>
                <w:color w:val="000000"/>
                <w:sz w:val="18"/>
                <w:szCs w:val="18"/>
              </w:rPr>
            </w:pPr>
            <w:r w:rsidRPr="00646166">
              <w:rPr>
                <w:rFonts w:ascii="Times New Roman" w:hAnsi="Times New Roman" w:cs="Times New Roman"/>
                <w:sz w:val="18"/>
                <w:szCs w:val="18"/>
              </w:rPr>
              <w:t>The introductory paragraph states why their person is famous, gives person’s name, but does not adequately preview the structure of the paper.</w:t>
            </w:r>
          </w:p>
        </w:tc>
        <w:tc>
          <w:tcPr>
            <w:tcW w:w="2160" w:type="dxa"/>
          </w:tcPr>
          <w:p w:rsidR="00646166" w:rsidRPr="00646166" w:rsidRDefault="00646166" w:rsidP="00D34958">
            <w:pPr>
              <w:jc w:val="center"/>
              <w:divId w:val="1152064103"/>
              <w:rPr>
                <w:rFonts w:ascii="Times New Roman" w:hAnsi="Times New Roman" w:cs="Times New Roman"/>
                <w:color w:val="000000"/>
                <w:sz w:val="18"/>
                <w:szCs w:val="18"/>
              </w:rPr>
            </w:pPr>
            <w:r w:rsidRPr="00646166">
              <w:rPr>
                <w:rFonts w:ascii="Times New Roman" w:hAnsi="Times New Roman" w:cs="Times New Roman"/>
                <w:sz w:val="18"/>
                <w:szCs w:val="18"/>
              </w:rPr>
              <w:t>The introductory paragraph is somewhat inviting, clearly addresses why their person is famous, gives person’s full name, and previews the structure of the paper.</w:t>
            </w:r>
          </w:p>
        </w:tc>
        <w:tc>
          <w:tcPr>
            <w:tcW w:w="1980" w:type="dxa"/>
          </w:tcPr>
          <w:p w:rsidR="00646166" w:rsidRPr="00646166" w:rsidRDefault="00646166" w:rsidP="00D34958">
            <w:pPr>
              <w:jc w:val="center"/>
              <w:divId w:val="2075082595"/>
              <w:rPr>
                <w:rFonts w:ascii="Times New Roman" w:hAnsi="Times New Roman" w:cs="Times New Roman"/>
                <w:color w:val="000000"/>
                <w:sz w:val="18"/>
                <w:szCs w:val="18"/>
              </w:rPr>
            </w:pPr>
            <w:r w:rsidRPr="00646166">
              <w:rPr>
                <w:rFonts w:ascii="Times New Roman" w:hAnsi="Times New Roman" w:cs="Times New Roman"/>
                <w:sz w:val="18"/>
                <w:szCs w:val="18"/>
              </w:rPr>
              <w:t>The introductory paragraph is engaging, clearly states why their person is famous, gives person’s full name, and previews the structure of the paper.</w:t>
            </w:r>
          </w:p>
        </w:tc>
      </w:tr>
      <w:tr w:rsidR="00646166" w:rsidRPr="00EA66FD" w:rsidTr="00866DD4">
        <w:tc>
          <w:tcPr>
            <w:tcW w:w="135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Closing Paragraph</w:t>
            </w:r>
          </w:p>
          <w:p w:rsidR="00646166" w:rsidRPr="00646166" w:rsidRDefault="00646166" w:rsidP="00CF2C41">
            <w:pPr>
              <w:rPr>
                <w:rFonts w:ascii="Times New Roman" w:hAnsi="Times New Roman" w:cs="Times New Roman"/>
                <w:b/>
                <w:sz w:val="18"/>
                <w:szCs w:val="18"/>
              </w:rPr>
            </w:pP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There is no closing paragraph.</w:t>
            </w:r>
          </w:p>
        </w:tc>
        <w:tc>
          <w:tcPr>
            <w:tcW w:w="1980" w:type="dxa"/>
          </w:tcPr>
          <w:p w:rsidR="00646166" w:rsidRPr="007A3EDE"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There is no clear conclusion, the paper just ends.</w:t>
            </w:r>
          </w:p>
          <w:p w:rsidR="00646166" w:rsidRPr="00646166" w:rsidRDefault="00646166" w:rsidP="00D34958">
            <w:pPr>
              <w:jc w:val="center"/>
              <w:rPr>
                <w:rFonts w:ascii="Times New Roman" w:hAnsi="Times New Roman" w:cs="Times New Roman"/>
                <w:sz w:val="18"/>
                <w:szCs w:val="18"/>
              </w:rPr>
            </w:pPr>
          </w:p>
        </w:tc>
        <w:tc>
          <w:tcPr>
            <w:tcW w:w="1980" w:type="dxa"/>
          </w:tcPr>
          <w:p w:rsidR="00646166" w:rsidRPr="007A3EDE"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 conclusion is recognizable, but does not tie up all the loose ends.</w:t>
            </w:r>
          </w:p>
          <w:p w:rsidR="00646166" w:rsidRPr="00646166" w:rsidRDefault="00646166" w:rsidP="00D34958">
            <w:pPr>
              <w:jc w:val="center"/>
              <w:rPr>
                <w:rFonts w:ascii="Times New Roman" w:hAnsi="Times New Roman" w:cs="Times New Roman"/>
                <w:sz w:val="18"/>
                <w:szCs w:val="18"/>
              </w:rPr>
            </w:pPr>
          </w:p>
        </w:tc>
        <w:tc>
          <w:tcPr>
            <w:tcW w:w="2160" w:type="dxa"/>
          </w:tcPr>
          <w:p w:rsidR="00646166" w:rsidRPr="00646166"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 conclusion is sound and ties up all the loose e</w:t>
            </w:r>
            <w:r w:rsidR="00C0791A">
              <w:rPr>
                <w:rFonts w:ascii="Times New Roman" w:eastAsia="Times New Roman" w:hAnsi="Times New Roman" w:cs="Times New Roman"/>
                <w:color w:val="000000"/>
                <w:sz w:val="18"/>
                <w:szCs w:val="18"/>
              </w:rPr>
              <w:t>nds. The reader is left with a vague</w:t>
            </w:r>
            <w:r w:rsidRPr="007A3EDE">
              <w:rPr>
                <w:rFonts w:ascii="Times New Roman" w:eastAsia="Times New Roman" w:hAnsi="Times New Roman" w:cs="Times New Roman"/>
                <w:color w:val="000000"/>
                <w:sz w:val="18"/>
                <w:szCs w:val="18"/>
              </w:rPr>
              <w:t xml:space="preserve"> feeling that they understand what the writer meant.</w:t>
            </w:r>
          </w:p>
        </w:tc>
        <w:tc>
          <w:tcPr>
            <w:tcW w:w="1980" w:type="dxa"/>
          </w:tcPr>
          <w:p w:rsidR="00646166" w:rsidRPr="007A3EDE"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 conclusion is effective and leaves the reader with a feeling that they understand exactly what the writer means.</w:t>
            </w:r>
          </w:p>
          <w:p w:rsidR="00646166" w:rsidRPr="00646166" w:rsidRDefault="00646166" w:rsidP="00D34958">
            <w:pPr>
              <w:jc w:val="center"/>
              <w:rPr>
                <w:rFonts w:ascii="Times New Roman" w:hAnsi="Times New Roman" w:cs="Times New Roman"/>
                <w:sz w:val="18"/>
                <w:szCs w:val="18"/>
              </w:rPr>
            </w:pPr>
          </w:p>
        </w:tc>
      </w:tr>
      <w:tr w:rsidR="00646166" w:rsidRPr="00EA66FD" w:rsidTr="00866DD4">
        <w:tc>
          <w:tcPr>
            <w:tcW w:w="1350" w:type="dxa"/>
          </w:tcPr>
          <w:p w:rsidR="0061081B"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Paragraphs</w:t>
            </w:r>
          </w:p>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 xml:space="preserve"> 2-4</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sense of order. Never tells why person was famous</w:t>
            </w:r>
          </w:p>
        </w:tc>
        <w:tc>
          <w:tcPr>
            <w:tcW w:w="198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Report somewhat hard to follow. Does not follow a chronological order. Several required facts are missing and/or may not be accurate.</w:t>
            </w:r>
          </w:p>
        </w:tc>
        <w:tc>
          <w:tcPr>
            <w:tcW w:w="198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 xml:space="preserve">Few </w:t>
            </w:r>
            <w:r w:rsidR="00C0791A">
              <w:rPr>
                <w:rFonts w:ascii="Times New Roman" w:hAnsi="Times New Roman" w:cs="Times New Roman"/>
                <w:sz w:val="18"/>
                <w:szCs w:val="18"/>
              </w:rPr>
              <w:t>of the historical information was accurate and in chronological order.</w:t>
            </w:r>
          </w:p>
        </w:tc>
        <w:tc>
          <w:tcPr>
            <w:tcW w:w="216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 xml:space="preserve">Almost all historical information appeared to be accurate and most of the required </w:t>
            </w:r>
            <w:r w:rsidR="00646166" w:rsidRPr="00646166">
              <w:rPr>
                <w:rFonts w:ascii="Times New Roman" w:hAnsi="Times New Roman" w:cs="Times New Roman"/>
                <w:sz w:val="18"/>
                <w:szCs w:val="18"/>
              </w:rPr>
              <w:t xml:space="preserve">facts </w:t>
            </w:r>
            <w:r>
              <w:rPr>
                <w:rFonts w:ascii="Times New Roman" w:hAnsi="Times New Roman" w:cs="Times New Roman"/>
                <w:sz w:val="18"/>
                <w:szCs w:val="18"/>
              </w:rPr>
              <w:t>were in chronological order</w:t>
            </w:r>
            <w:r w:rsidR="00646166" w:rsidRPr="00646166">
              <w:rPr>
                <w:rFonts w:ascii="Times New Roman" w:hAnsi="Times New Roman" w:cs="Times New Roman"/>
                <w:sz w:val="18"/>
                <w:szCs w:val="18"/>
              </w:rPr>
              <w:t>. Tells why person was famous</w:t>
            </w:r>
            <w:r>
              <w:rPr>
                <w:rFonts w:ascii="Times New Roman" w:hAnsi="Times New Roman" w:cs="Times New Roman"/>
                <w:sz w:val="18"/>
                <w:szCs w:val="18"/>
              </w:rPr>
              <w:t>.</w:t>
            </w:r>
          </w:p>
        </w:tc>
        <w:tc>
          <w:tcPr>
            <w:tcW w:w="198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All historical information appeared to be accurate and all required</w:t>
            </w:r>
            <w:r w:rsidR="00646166" w:rsidRPr="00646166">
              <w:rPr>
                <w:rFonts w:ascii="Times New Roman" w:hAnsi="Times New Roman" w:cs="Times New Roman"/>
                <w:sz w:val="18"/>
                <w:szCs w:val="18"/>
              </w:rPr>
              <w:t xml:space="preserve"> facts </w:t>
            </w:r>
            <w:r>
              <w:rPr>
                <w:rFonts w:ascii="Times New Roman" w:hAnsi="Times New Roman" w:cs="Times New Roman"/>
                <w:sz w:val="18"/>
                <w:szCs w:val="18"/>
              </w:rPr>
              <w:t>were</w:t>
            </w:r>
            <w:r w:rsidR="00646166" w:rsidRPr="00646166">
              <w:rPr>
                <w:rFonts w:ascii="Times New Roman" w:hAnsi="Times New Roman" w:cs="Times New Roman"/>
                <w:sz w:val="18"/>
                <w:szCs w:val="18"/>
              </w:rPr>
              <w:t xml:space="preserve"> in chronological order. Clearly provides details as to why the person is famous</w:t>
            </w:r>
          </w:p>
        </w:tc>
      </w:tr>
      <w:tr w:rsidR="00646166" w:rsidRPr="00EA66FD" w:rsidTr="00866DD4">
        <w:tc>
          <w:tcPr>
            <w:tcW w:w="1350" w:type="dxa"/>
          </w:tcPr>
          <w:p w:rsidR="00646166" w:rsidRPr="00646166" w:rsidRDefault="00646166" w:rsidP="00A96B82">
            <w:pPr>
              <w:jc w:val="center"/>
              <w:rPr>
                <w:rFonts w:ascii="Times New Roman" w:hAnsi="Times New Roman" w:cs="Times New Roman"/>
                <w:b/>
                <w:sz w:val="18"/>
                <w:szCs w:val="18"/>
              </w:rPr>
            </w:pPr>
            <w:r>
              <w:rPr>
                <w:rFonts w:ascii="Times New Roman" w:hAnsi="Times New Roman" w:cs="Times New Roman"/>
                <w:b/>
                <w:sz w:val="18"/>
                <w:szCs w:val="18"/>
              </w:rPr>
              <w:t xml:space="preserve">Grammar </w:t>
            </w:r>
            <w:r w:rsidRPr="00646166">
              <w:rPr>
                <w:rFonts w:ascii="Times New Roman" w:hAnsi="Times New Roman" w:cs="Times New Roman"/>
                <w:b/>
                <w:sz w:val="18"/>
                <w:szCs w:val="18"/>
              </w:rPr>
              <w:t>Spelling</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7 or more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5-6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3-4 errors</w:t>
            </w:r>
          </w:p>
        </w:tc>
        <w:tc>
          <w:tcPr>
            <w:tcW w:w="21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1-2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errors in grammar or spelling</w:t>
            </w:r>
          </w:p>
        </w:tc>
      </w:tr>
      <w:tr w:rsidR="00646166" w:rsidRPr="00EA66FD" w:rsidTr="00866DD4">
        <w:tc>
          <w:tcPr>
            <w:tcW w:w="1350" w:type="dxa"/>
          </w:tcPr>
          <w:p w:rsidR="00646166" w:rsidRDefault="00646166" w:rsidP="00A96B82">
            <w:pPr>
              <w:jc w:val="center"/>
              <w:rPr>
                <w:rFonts w:ascii="Times New Roman" w:hAnsi="Times New Roman" w:cs="Times New Roman"/>
                <w:b/>
                <w:sz w:val="18"/>
                <w:szCs w:val="18"/>
              </w:rPr>
            </w:pPr>
            <w:r>
              <w:rPr>
                <w:rFonts w:ascii="Times New Roman" w:hAnsi="Times New Roman" w:cs="Times New Roman"/>
                <w:b/>
                <w:sz w:val="18"/>
                <w:szCs w:val="18"/>
              </w:rPr>
              <w:t>Punctuation</w:t>
            </w:r>
          </w:p>
          <w:p w:rsidR="00646166" w:rsidRPr="00646166" w:rsidRDefault="00646166" w:rsidP="00A96B82">
            <w:pPr>
              <w:jc w:val="center"/>
              <w:rPr>
                <w:rFonts w:ascii="Times New Roman" w:hAnsi="Times New Roman" w:cs="Times New Roman"/>
                <w:b/>
                <w:sz w:val="18"/>
                <w:szCs w:val="18"/>
              </w:rPr>
            </w:pPr>
            <w:r w:rsidRPr="00646166">
              <w:rPr>
                <w:rFonts w:ascii="Times New Roman" w:hAnsi="Times New Roman" w:cs="Times New Roman"/>
                <w:b/>
                <w:sz w:val="18"/>
                <w:szCs w:val="18"/>
              </w:rPr>
              <w:t>Capitalization</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7 or more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5-6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3-4 errors</w:t>
            </w:r>
          </w:p>
        </w:tc>
        <w:tc>
          <w:tcPr>
            <w:tcW w:w="21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1-2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errors in punctuation or capitalization</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Paragraph Structure</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paragraph structure.</w:t>
            </w:r>
          </w:p>
        </w:tc>
        <w:tc>
          <w:tcPr>
            <w:tcW w:w="1980" w:type="dxa"/>
          </w:tcPr>
          <w:p w:rsidR="00D34958"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 xml:space="preserve">Essay lacks an introductory paragraph, one or more of the 3 supporting paragraphs, or the conclusion. </w:t>
            </w:r>
          </w:p>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hAnsi="Times New Roman" w:cs="Times New Roman"/>
                <w:sz w:val="18"/>
                <w:szCs w:val="18"/>
              </w:rPr>
              <w:t>5-6 errors</w:t>
            </w:r>
          </w:p>
        </w:tc>
        <w:tc>
          <w:tcPr>
            <w:tcW w:w="1980" w:type="dxa"/>
          </w:tcPr>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 xml:space="preserve">Essay is clearly organized into an introductory paragraph, 3 supporting paragraphs, and a conclusion. </w:t>
            </w:r>
            <w:r w:rsidRPr="00646166">
              <w:rPr>
                <w:rFonts w:ascii="Times New Roman" w:hAnsi="Times New Roman" w:cs="Times New Roman"/>
                <w:sz w:val="18"/>
                <w:szCs w:val="18"/>
              </w:rPr>
              <w:t>3-4 errors</w:t>
            </w:r>
          </w:p>
        </w:tc>
        <w:tc>
          <w:tcPr>
            <w:tcW w:w="2160" w:type="dxa"/>
          </w:tcPr>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Essay is clearly organized into an introductory paragraph, 3 supporting paragraphs, and a conclusion which clearly wraps up why Famous Missourian is famous.</w:t>
            </w:r>
            <w:r>
              <w:rPr>
                <w:rFonts w:ascii="Times New Roman" w:eastAsia="Times New Roman" w:hAnsi="Times New Roman" w:cs="Times New Roman"/>
                <w:color w:val="000000"/>
                <w:sz w:val="18"/>
                <w:szCs w:val="18"/>
              </w:rPr>
              <w:t xml:space="preserve"> </w:t>
            </w:r>
            <w:r w:rsidRPr="00646166">
              <w:rPr>
                <w:rFonts w:ascii="Times New Roman" w:hAnsi="Times New Roman" w:cs="Times New Roman"/>
                <w:sz w:val="18"/>
                <w:szCs w:val="18"/>
              </w:rPr>
              <w:t>1-2 errors</w:t>
            </w:r>
          </w:p>
        </w:tc>
        <w:tc>
          <w:tcPr>
            <w:tcW w:w="1980" w:type="dxa"/>
          </w:tcPr>
          <w:p w:rsidR="00646166" w:rsidRPr="00646166" w:rsidRDefault="00646166" w:rsidP="00D34958">
            <w:pPr>
              <w:jc w:val="center"/>
              <w:rPr>
                <w:rFonts w:ascii="Times New Roman" w:hAnsi="Times New Roman" w:cs="Times New Roman"/>
                <w:sz w:val="18"/>
                <w:szCs w:val="18"/>
              </w:rPr>
            </w:pPr>
            <w:r w:rsidRPr="00CF2C41">
              <w:rPr>
                <w:rFonts w:ascii="Times New Roman" w:eastAsia="Times New Roman" w:hAnsi="Times New Roman" w:cs="Times New Roman"/>
                <w:color w:val="000000"/>
                <w:sz w:val="18"/>
                <w:szCs w:val="18"/>
              </w:rPr>
              <w:t>Essay is clearly organized into an introductory paragraph, 3 supporting par</w:t>
            </w:r>
            <w:r w:rsidRPr="00646166">
              <w:rPr>
                <w:rFonts w:ascii="Times New Roman" w:eastAsia="Times New Roman" w:hAnsi="Times New Roman" w:cs="Times New Roman"/>
                <w:color w:val="000000"/>
                <w:sz w:val="18"/>
                <w:szCs w:val="18"/>
              </w:rPr>
              <w:t>agraphs that elaborate on the Famous Missourian</w:t>
            </w:r>
            <w:r w:rsidRPr="00CF2C41">
              <w:rPr>
                <w:rFonts w:ascii="Times New Roman" w:eastAsia="Times New Roman" w:hAnsi="Times New Roman" w:cs="Times New Roman"/>
                <w:color w:val="000000"/>
                <w:sz w:val="18"/>
                <w:szCs w:val="18"/>
              </w:rPr>
              <w:t>, and a conclusion which c</w:t>
            </w:r>
            <w:r w:rsidRPr="00646166">
              <w:rPr>
                <w:rFonts w:ascii="Times New Roman" w:eastAsia="Times New Roman" w:hAnsi="Times New Roman" w:cs="Times New Roman"/>
                <w:color w:val="000000"/>
                <w:sz w:val="18"/>
                <w:szCs w:val="18"/>
              </w:rPr>
              <w:t xml:space="preserve">learly wraps up who he/she is. </w:t>
            </w:r>
            <w:r w:rsidRPr="00646166">
              <w:rPr>
                <w:rFonts w:ascii="Times New Roman" w:hAnsi="Times New Roman" w:cs="Times New Roman"/>
                <w:sz w:val="18"/>
                <w:szCs w:val="18"/>
              </w:rPr>
              <w:t>Paragraphs are properly indented</w:t>
            </w:r>
            <w:r w:rsidR="00DA7E35">
              <w:rPr>
                <w:rFonts w:ascii="Times New Roman" w:hAnsi="Times New Roman" w:cs="Times New Roman"/>
                <w:sz w:val="18"/>
                <w:szCs w:val="18"/>
              </w:rPr>
              <w:t>.</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Sentence Structure</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There is no sentence structure.</w:t>
            </w:r>
          </w:p>
        </w:tc>
        <w:tc>
          <w:tcPr>
            <w:tcW w:w="1980" w:type="dxa"/>
          </w:tcPr>
          <w:p w:rsidR="00D34958" w:rsidRDefault="00646166" w:rsidP="00D34958">
            <w:pPr>
              <w:jc w:val="center"/>
              <w:rPr>
                <w:rFonts w:ascii="Times New Roman" w:eastAsia="Times New Roman" w:hAnsi="Times New Roman" w:cs="Times New Roman"/>
                <w:color w:val="000000"/>
                <w:sz w:val="18"/>
                <w:szCs w:val="18"/>
              </w:rPr>
            </w:pPr>
            <w:r w:rsidRPr="00CF2C41">
              <w:rPr>
                <w:rFonts w:ascii="Times New Roman" w:eastAsia="Times New Roman" w:hAnsi="Times New Roman" w:cs="Times New Roman"/>
                <w:color w:val="000000"/>
                <w:sz w:val="18"/>
                <w:szCs w:val="18"/>
              </w:rPr>
              <w:t>Sentences lack structure and appear incomplete or rambling. S</w:t>
            </w:r>
            <w:r w:rsidRPr="00646166">
              <w:rPr>
                <w:rFonts w:ascii="Times New Roman" w:eastAsia="Times New Roman" w:hAnsi="Times New Roman" w:cs="Times New Roman"/>
                <w:color w:val="000000"/>
                <w:sz w:val="18"/>
                <w:szCs w:val="18"/>
              </w:rPr>
              <w:t xml:space="preserve">entences rarely vary in length. </w:t>
            </w:r>
          </w:p>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hAnsi="Times New Roman" w:cs="Times New Roman"/>
                <w:sz w:val="18"/>
                <w:szCs w:val="18"/>
              </w:rPr>
              <w:t>5-6 errors</w:t>
            </w:r>
          </w:p>
        </w:tc>
        <w:tc>
          <w:tcPr>
            <w:tcW w:w="1980" w:type="dxa"/>
          </w:tcPr>
          <w:p w:rsidR="00646166" w:rsidRPr="00DA7E35" w:rsidRDefault="00646166" w:rsidP="00D34958">
            <w:pPr>
              <w:jc w:val="center"/>
              <w:rPr>
                <w:rFonts w:ascii="Times New Roman" w:eastAsia="Times New Roman" w:hAnsi="Times New Roman" w:cs="Times New Roman"/>
                <w:color w:val="000000"/>
                <w:sz w:val="18"/>
                <w:szCs w:val="18"/>
              </w:rPr>
            </w:pPr>
            <w:r w:rsidRPr="00CF2C41">
              <w:rPr>
                <w:rFonts w:ascii="Times New Roman" w:eastAsia="Times New Roman" w:hAnsi="Times New Roman" w:cs="Times New Roman"/>
                <w:color w:val="000000"/>
                <w:sz w:val="18"/>
                <w:szCs w:val="18"/>
              </w:rPr>
              <w:t xml:space="preserve">Most sentences are well-constructed but have a similar structure. Some sentences vary in length. </w:t>
            </w:r>
            <w:r w:rsidRPr="00646166">
              <w:rPr>
                <w:rFonts w:ascii="Times New Roman" w:eastAsia="Times New Roman" w:hAnsi="Times New Roman" w:cs="Times New Roman"/>
                <w:color w:val="000000"/>
                <w:sz w:val="18"/>
                <w:szCs w:val="18"/>
              </w:rPr>
              <w:t>3-4 errors</w:t>
            </w:r>
          </w:p>
        </w:tc>
        <w:tc>
          <w:tcPr>
            <w:tcW w:w="2160" w:type="dxa"/>
          </w:tcPr>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All but 1-2</w:t>
            </w:r>
            <w:r w:rsidRPr="00CF2C41">
              <w:rPr>
                <w:rFonts w:ascii="Times New Roman" w:eastAsia="Times New Roman" w:hAnsi="Times New Roman" w:cs="Times New Roman"/>
                <w:color w:val="000000"/>
                <w:sz w:val="18"/>
                <w:szCs w:val="18"/>
              </w:rPr>
              <w:t xml:space="preserve"> sentences are well-constructed with varied structure and length.</w:t>
            </w:r>
          </w:p>
        </w:tc>
        <w:tc>
          <w:tcPr>
            <w:tcW w:w="1980" w:type="dxa"/>
          </w:tcPr>
          <w:p w:rsidR="00646166" w:rsidRPr="00646166" w:rsidRDefault="00646166" w:rsidP="00D34958">
            <w:pPr>
              <w:jc w:val="center"/>
              <w:rPr>
                <w:rFonts w:ascii="Times New Roman" w:eastAsia="Times New Roman" w:hAnsi="Times New Roman" w:cs="Times New Roman"/>
                <w:color w:val="000000"/>
                <w:sz w:val="18"/>
                <w:szCs w:val="18"/>
              </w:rPr>
            </w:pPr>
            <w:r w:rsidRPr="00CF2C41">
              <w:rPr>
                <w:rFonts w:ascii="Times New Roman" w:eastAsia="Times New Roman" w:hAnsi="Times New Roman" w:cs="Times New Roman"/>
                <w:color w:val="000000"/>
                <w:sz w:val="18"/>
                <w:szCs w:val="18"/>
              </w:rPr>
              <w:t>All sentences are well-constructed with varied structure and length</w:t>
            </w:r>
            <w:r w:rsidRPr="00646166">
              <w:rPr>
                <w:rFonts w:ascii="Times New Roman" w:eastAsia="Times New Roman" w:hAnsi="Times New Roman" w:cs="Times New Roman"/>
                <w:color w:val="000000"/>
                <w:sz w:val="18"/>
                <w:szCs w:val="18"/>
              </w:rPr>
              <w:t>.</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Title</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Title</w:t>
            </w:r>
          </w:p>
        </w:tc>
        <w:tc>
          <w:tcPr>
            <w:tcW w:w="1980" w:type="dxa"/>
          </w:tcPr>
          <w:p w:rsidR="00646166" w:rsidRPr="00646166" w:rsidRDefault="00C0791A" w:rsidP="00D34958">
            <w:pPr>
              <w:jc w:val="center"/>
              <w:rPr>
                <w:rFonts w:ascii="Times New Roman" w:hAnsi="Times New Roman" w:cs="Times New Roman"/>
                <w:sz w:val="18"/>
                <w:szCs w:val="18"/>
              </w:rPr>
            </w:pPr>
            <w:r>
              <w:rPr>
                <w:rFonts w:ascii="Times New Roman" w:hAnsi="Times New Roman" w:cs="Times New Roman"/>
                <w:sz w:val="18"/>
                <w:szCs w:val="18"/>
              </w:rPr>
              <w:t>X</w:t>
            </w:r>
          </w:p>
        </w:tc>
        <w:tc>
          <w:tcPr>
            <w:tcW w:w="1980" w:type="dxa"/>
          </w:tcPr>
          <w:p w:rsidR="00646166" w:rsidRPr="00646166" w:rsidRDefault="00DA7E35" w:rsidP="00D34958">
            <w:pPr>
              <w:jc w:val="center"/>
              <w:rPr>
                <w:rFonts w:ascii="Times New Roman" w:hAnsi="Times New Roman" w:cs="Times New Roman"/>
                <w:sz w:val="18"/>
                <w:szCs w:val="18"/>
              </w:rPr>
            </w:pPr>
            <w:r>
              <w:rPr>
                <w:rFonts w:ascii="Times New Roman" w:hAnsi="Times New Roman" w:cs="Times New Roman"/>
                <w:sz w:val="18"/>
                <w:szCs w:val="18"/>
              </w:rPr>
              <w:t>Contains misspelled title and</w:t>
            </w:r>
            <w:r w:rsidR="00646166" w:rsidRPr="00646166">
              <w:rPr>
                <w:rFonts w:ascii="Times New Roman" w:hAnsi="Times New Roman" w:cs="Times New Roman"/>
                <w:sz w:val="18"/>
                <w:szCs w:val="18"/>
              </w:rPr>
              <w:t xml:space="preserve"> missing capitalization</w:t>
            </w:r>
          </w:p>
        </w:tc>
        <w:tc>
          <w:tcPr>
            <w:tcW w:w="2160" w:type="dxa"/>
          </w:tcPr>
          <w:p w:rsidR="00D34958"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 xml:space="preserve">Contains correctly </w:t>
            </w:r>
          </w:p>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spelled or capitalized title but not both</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Contains correctly spelled and capitalized title</w:t>
            </w:r>
          </w:p>
        </w:tc>
      </w:tr>
    </w:tbl>
    <w:p w:rsidR="007005DA" w:rsidRDefault="007005DA" w:rsidP="007005DA">
      <w:pPr>
        <w:rPr>
          <w:rFonts w:ascii="Times New Roman" w:hAnsi="Times New Roman" w:cs="Times New Roman"/>
        </w:rPr>
      </w:pPr>
    </w:p>
    <w:p w:rsidR="0061081B" w:rsidRDefault="0061081B" w:rsidP="007005DA">
      <w:pPr>
        <w:rPr>
          <w:rFonts w:ascii="Times New Roman" w:hAnsi="Times New Roman" w:cs="Times New Roman"/>
        </w:rPr>
      </w:pPr>
    </w:p>
    <w:p w:rsidR="0061081B" w:rsidRPr="00EA66FD" w:rsidRDefault="0061081B" w:rsidP="0061081B">
      <w:pPr>
        <w:jc w:val="right"/>
        <w:rPr>
          <w:rFonts w:ascii="Times New Roman" w:hAnsi="Times New Roman" w:cs="Times New Roman"/>
        </w:rPr>
      </w:pPr>
      <w:r>
        <w:rPr>
          <w:rFonts w:ascii="Times New Roman" w:hAnsi="Times New Roman" w:cs="Times New Roman"/>
        </w:rPr>
        <w:t>Total Score: ______/24</w:t>
      </w:r>
    </w:p>
    <w:sectPr w:rsidR="0061081B" w:rsidRPr="00EA66FD" w:rsidSect="00C87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3492"/>
    <w:multiLevelType w:val="hybridMultilevel"/>
    <w:tmpl w:val="9D0202B8"/>
    <w:lvl w:ilvl="0" w:tplc="B71E85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1019F"/>
    <w:multiLevelType w:val="hybridMultilevel"/>
    <w:tmpl w:val="D4B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B2279"/>
    <w:multiLevelType w:val="hybridMultilevel"/>
    <w:tmpl w:val="5044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6B"/>
    <w:rsid w:val="000721F6"/>
    <w:rsid w:val="00083B63"/>
    <w:rsid w:val="000A7492"/>
    <w:rsid w:val="00151759"/>
    <w:rsid w:val="001941F4"/>
    <w:rsid w:val="001B270E"/>
    <w:rsid w:val="002A4D48"/>
    <w:rsid w:val="00343A66"/>
    <w:rsid w:val="003A74F1"/>
    <w:rsid w:val="0046102B"/>
    <w:rsid w:val="0050567A"/>
    <w:rsid w:val="00505A38"/>
    <w:rsid w:val="005260EA"/>
    <w:rsid w:val="0055793C"/>
    <w:rsid w:val="005F2763"/>
    <w:rsid w:val="0061081B"/>
    <w:rsid w:val="0063444E"/>
    <w:rsid w:val="00646166"/>
    <w:rsid w:val="007005DA"/>
    <w:rsid w:val="007322FE"/>
    <w:rsid w:val="007826C1"/>
    <w:rsid w:val="007A3EDE"/>
    <w:rsid w:val="00866DD4"/>
    <w:rsid w:val="00890A53"/>
    <w:rsid w:val="008D68DB"/>
    <w:rsid w:val="00903B68"/>
    <w:rsid w:val="00A96B82"/>
    <w:rsid w:val="00B547A0"/>
    <w:rsid w:val="00C04FCD"/>
    <w:rsid w:val="00C0791A"/>
    <w:rsid w:val="00C87C6B"/>
    <w:rsid w:val="00CB2D0A"/>
    <w:rsid w:val="00CD1901"/>
    <w:rsid w:val="00CD60FA"/>
    <w:rsid w:val="00CF2C41"/>
    <w:rsid w:val="00D34958"/>
    <w:rsid w:val="00DA7E35"/>
    <w:rsid w:val="00E4482D"/>
    <w:rsid w:val="00EA66FD"/>
    <w:rsid w:val="00EC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0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2663">
      <w:bodyDiv w:val="1"/>
      <w:marLeft w:val="0"/>
      <w:marRight w:val="0"/>
      <w:marTop w:val="0"/>
      <w:marBottom w:val="0"/>
      <w:divBdr>
        <w:top w:val="none" w:sz="0" w:space="0" w:color="auto"/>
        <w:left w:val="none" w:sz="0" w:space="0" w:color="auto"/>
        <w:bottom w:val="none" w:sz="0" w:space="0" w:color="auto"/>
        <w:right w:val="none" w:sz="0" w:space="0" w:color="auto"/>
      </w:divBdr>
      <w:divsChild>
        <w:div w:id="2099448903">
          <w:marLeft w:val="0"/>
          <w:marRight w:val="0"/>
          <w:marTop w:val="0"/>
          <w:marBottom w:val="0"/>
          <w:divBdr>
            <w:top w:val="none" w:sz="0" w:space="0" w:color="auto"/>
            <w:left w:val="none" w:sz="0" w:space="0" w:color="auto"/>
            <w:bottom w:val="none" w:sz="0" w:space="0" w:color="auto"/>
            <w:right w:val="none" w:sz="0" w:space="0" w:color="auto"/>
          </w:divBdr>
        </w:div>
      </w:divsChild>
    </w:div>
    <w:div w:id="530387831">
      <w:bodyDiv w:val="1"/>
      <w:marLeft w:val="0"/>
      <w:marRight w:val="0"/>
      <w:marTop w:val="0"/>
      <w:marBottom w:val="0"/>
      <w:divBdr>
        <w:top w:val="none" w:sz="0" w:space="0" w:color="auto"/>
        <w:left w:val="none" w:sz="0" w:space="0" w:color="auto"/>
        <w:bottom w:val="none" w:sz="0" w:space="0" w:color="auto"/>
        <w:right w:val="none" w:sz="0" w:space="0" w:color="auto"/>
      </w:divBdr>
      <w:divsChild>
        <w:div w:id="903838266">
          <w:marLeft w:val="0"/>
          <w:marRight w:val="0"/>
          <w:marTop w:val="0"/>
          <w:marBottom w:val="0"/>
          <w:divBdr>
            <w:top w:val="none" w:sz="0" w:space="0" w:color="auto"/>
            <w:left w:val="none" w:sz="0" w:space="0" w:color="auto"/>
            <w:bottom w:val="none" w:sz="0" w:space="0" w:color="auto"/>
            <w:right w:val="none" w:sz="0" w:space="0" w:color="auto"/>
          </w:divBdr>
        </w:div>
      </w:divsChild>
    </w:div>
    <w:div w:id="835539365">
      <w:bodyDiv w:val="1"/>
      <w:marLeft w:val="0"/>
      <w:marRight w:val="0"/>
      <w:marTop w:val="0"/>
      <w:marBottom w:val="0"/>
      <w:divBdr>
        <w:top w:val="none" w:sz="0" w:space="0" w:color="auto"/>
        <w:left w:val="none" w:sz="0" w:space="0" w:color="auto"/>
        <w:bottom w:val="none" w:sz="0" w:space="0" w:color="auto"/>
        <w:right w:val="none" w:sz="0" w:space="0" w:color="auto"/>
      </w:divBdr>
      <w:divsChild>
        <w:div w:id="222454048">
          <w:marLeft w:val="0"/>
          <w:marRight w:val="0"/>
          <w:marTop w:val="0"/>
          <w:marBottom w:val="0"/>
          <w:divBdr>
            <w:top w:val="none" w:sz="0" w:space="0" w:color="auto"/>
            <w:left w:val="none" w:sz="0" w:space="0" w:color="auto"/>
            <w:bottom w:val="none" w:sz="0" w:space="0" w:color="auto"/>
            <w:right w:val="none" w:sz="0" w:space="0" w:color="auto"/>
          </w:divBdr>
        </w:div>
      </w:divsChild>
    </w:div>
    <w:div w:id="1015112235">
      <w:bodyDiv w:val="1"/>
      <w:marLeft w:val="0"/>
      <w:marRight w:val="0"/>
      <w:marTop w:val="0"/>
      <w:marBottom w:val="0"/>
      <w:divBdr>
        <w:top w:val="none" w:sz="0" w:space="0" w:color="auto"/>
        <w:left w:val="none" w:sz="0" w:space="0" w:color="auto"/>
        <w:bottom w:val="none" w:sz="0" w:space="0" w:color="auto"/>
        <w:right w:val="none" w:sz="0" w:space="0" w:color="auto"/>
      </w:divBdr>
      <w:divsChild>
        <w:div w:id="1928608273">
          <w:marLeft w:val="0"/>
          <w:marRight w:val="0"/>
          <w:marTop w:val="0"/>
          <w:marBottom w:val="0"/>
          <w:divBdr>
            <w:top w:val="none" w:sz="0" w:space="0" w:color="auto"/>
            <w:left w:val="none" w:sz="0" w:space="0" w:color="auto"/>
            <w:bottom w:val="none" w:sz="0" w:space="0" w:color="auto"/>
            <w:right w:val="none" w:sz="0" w:space="0" w:color="auto"/>
          </w:divBdr>
        </w:div>
      </w:divsChild>
    </w:div>
    <w:div w:id="1080833463">
      <w:bodyDiv w:val="1"/>
      <w:marLeft w:val="0"/>
      <w:marRight w:val="0"/>
      <w:marTop w:val="0"/>
      <w:marBottom w:val="0"/>
      <w:divBdr>
        <w:top w:val="none" w:sz="0" w:space="0" w:color="auto"/>
        <w:left w:val="none" w:sz="0" w:space="0" w:color="auto"/>
        <w:bottom w:val="none" w:sz="0" w:space="0" w:color="auto"/>
        <w:right w:val="none" w:sz="0" w:space="0" w:color="auto"/>
      </w:divBdr>
      <w:divsChild>
        <w:div w:id="978000032">
          <w:marLeft w:val="0"/>
          <w:marRight w:val="0"/>
          <w:marTop w:val="0"/>
          <w:marBottom w:val="0"/>
          <w:divBdr>
            <w:top w:val="none" w:sz="0" w:space="0" w:color="auto"/>
            <w:left w:val="none" w:sz="0" w:space="0" w:color="auto"/>
            <w:bottom w:val="none" w:sz="0" w:space="0" w:color="auto"/>
            <w:right w:val="none" w:sz="0" w:space="0" w:color="auto"/>
          </w:divBdr>
        </w:div>
      </w:divsChild>
    </w:div>
    <w:div w:id="1172256878">
      <w:bodyDiv w:val="1"/>
      <w:marLeft w:val="0"/>
      <w:marRight w:val="0"/>
      <w:marTop w:val="0"/>
      <w:marBottom w:val="0"/>
      <w:divBdr>
        <w:top w:val="none" w:sz="0" w:space="0" w:color="auto"/>
        <w:left w:val="none" w:sz="0" w:space="0" w:color="auto"/>
        <w:bottom w:val="none" w:sz="0" w:space="0" w:color="auto"/>
        <w:right w:val="none" w:sz="0" w:space="0" w:color="auto"/>
      </w:divBdr>
      <w:divsChild>
        <w:div w:id="975329798">
          <w:marLeft w:val="0"/>
          <w:marRight w:val="0"/>
          <w:marTop w:val="0"/>
          <w:marBottom w:val="0"/>
          <w:divBdr>
            <w:top w:val="none" w:sz="0" w:space="0" w:color="auto"/>
            <w:left w:val="none" w:sz="0" w:space="0" w:color="auto"/>
            <w:bottom w:val="none" w:sz="0" w:space="0" w:color="auto"/>
            <w:right w:val="none" w:sz="0" w:space="0" w:color="auto"/>
          </w:divBdr>
        </w:div>
      </w:divsChild>
    </w:div>
    <w:div w:id="1186209189">
      <w:bodyDiv w:val="1"/>
      <w:marLeft w:val="0"/>
      <w:marRight w:val="0"/>
      <w:marTop w:val="0"/>
      <w:marBottom w:val="0"/>
      <w:divBdr>
        <w:top w:val="none" w:sz="0" w:space="0" w:color="auto"/>
        <w:left w:val="none" w:sz="0" w:space="0" w:color="auto"/>
        <w:bottom w:val="none" w:sz="0" w:space="0" w:color="auto"/>
        <w:right w:val="none" w:sz="0" w:space="0" w:color="auto"/>
      </w:divBdr>
      <w:divsChild>
        <w:div w:id="1264146730">
          <w:marLeft w:val="0"/>
          <w:marRight w:val="0"/>
          <w:marTop w:val="0"/>
          <w:marBottom w:val="0"/>
          <w:divBdr>
            <w:top w:val="none" w:sz="0" w:space="0" w:color="auto"/>
            <w:left w:val="none" w:sz="0" w:space="0" w:color="auto"/>
            <w:bottom w:val="none" w:sz="0" w:space="0" w:color="auto"/>
            <w:right w:val="none" w:sz="0" w:space="0" w:color="auto"/>
          </w:divBdr>
        </w:div>
      </w:divsChild>
    </w:div>
    <w:div w:id="1263873432">
      <w:bodyDiv w:val="1"/>
      <w:marLeft w:val="0"/>
      <w:marRight w:val="0"/>
      <w:marTop w:val="0"/>
      <w:marBottom w:val="0"/>
      <w:divBdr>
        <w:top w:val="none" w:sz="0" w:space="0" w:color="auto"/>
        <w:left w:val="none" w:sz="0" w:space="0" w:color="auto"/>
        <w:bottom w:val="none" w:sz="0" w:space="0" w:color="auto"/>
        <w:right w:val="none" w:sz="0" w:space="0" w:color="auto"/>
      </w:divBdr>
      <w:divsChild>
        <w:div w:id="981080885">
          <w:marLeft w:val="0"/>
          <w:marRight w:val="0"/>
          <w:marTop w:val="0"/>
          <w:marBottom w:val="0"/>
          <w:divBdr>
            <w:top w:val="none" w:sz="0" w:space="0" w:color="auto"/>
            <w:left w:val="none" w:sz="0" w:space="0" w:color="auto"/>
            <w:bottom w:val="none" w:sz="0" w:space="0" w:color="auto"/>
            <w:right w:val="none" w:sz="0" w:space="0" w:color="auto"/>
          </w:divBdr>
        </w:div>
      </w:divsChild>
    </w:div>
    <w:div w:id="1392921334">
      <w:bodyDiv w:val="1"/>
      <w:marLeft w:val="0"/>
      <w:marRight w:val="0"/>
      <w:marTop w:val="0"/>
      <w:marBottom w:val="0"/>
      <w:divBdr>
        <w:top w:val="none" w:sz="0" w:space="0" w:color="auto"/>
        <w:left w:val="none" w:sz="0" w:space="0" w:color="auto"/>
        <w:bottom w:val="none" w:sz="0" w:space="0" w:color="auto"/>
        <w:right w:val="none" w:sz="0" w:space="0" w:color="auto"/>
      </w:divBdr>
      <w:divsChild>
        <w:div w:id="914127528">
          <w:marLeft w:val="0"/>
          <w:marRight w:val="0"/>
          <w:marTop w:val="0"/>
          <w:marBottom w:val="0"/>
          <w:divBdr>
            <w:top w:val="none" w:sz="0" w:space="0" w:color="auto"/>
            <w:left w:val="none" w:sz="0" w:space="0" w:color="auto"/>
            <w:bottom w:val="none" w:sz="0" w:space="0" w:color="auto"/>
            <w:right w:val="none" w:sz="0" w:space="0" w:color="auto"/>
          </w:divBdr>
        </w:div>
        <w:div w:id="501093476">
          <w:marLeft w:val="0"/>
          <w:marRight w:val="0"/>
          <w:marTop w:val="0"/>
          <w:marBottom w:val="0"/>
          <w:divBdr>
            <w:top w:val="none" w:sz="0" w:space="0" w:color="auto"/>
            <w:left w:val="none" w:sz="0" w:space="0" w:color="auto"/>
            <w:bottom w:val="none" w:sz="0" w:space="0" w:color="auto"/>
            <w:right w:val="none" w:sz="0" w:space="0" w:color="auto"/>
          </w:divBdr>
        </w:div>
        <w:div w:id="1152064103">
          <w:marLeft w:val="0"/>
          <w:marRight w:val="0"/>
          <w:marTop w:val="0"/>
          <w:marBottom w:val="0"/>
          <w:divBdr>
            <w:top w:val="none" w:sz="0" w:space="0" w:color="auto"/>
            <w:left w:val="none" w:sz="0" w:space="0" w:color="auto"/>
            <w:bottom w:val="none" w:sz="0" w:space="0" w:color="auto"/>
            <w:right w:val="none" w:sz="0" w:space="0" w:color="auto"/>
          </w:divBdr>
        </w:div>
        <w:div w:id="2075082595">
          <w:marLeft w:val="0"/>
          <w:marRight w:val="0"/>
          <w:marTop w:val="0"/>
          <w:marBottom w:val="0"/>
          <w:divBdr>
            <w:top w:val="none" w:sz="0" w:space="0" w:color="auto"/>
            <w:left w:val="none" w:sz="0" w:space="0" w:color="auto"/>
            <w:bottom w:val="none" w:sz="0" w:space="0" w:color="auto"/>
            <w:right w:val="none" w:sz="0" w:space="0" w:color="auto"/>
          </w:divBdr>
        </w:div>
      </w:divsChild>
    </w:div>
    <w:div w:id="1543051842">
      <w:bodyDiv w:val="1"/>
      <w:marLeft w:val="0"/>
      <w:marRight w:val="0"/>
      <w:marTop w:val="0"/>
      <w:marBottom w:val="0"/>
      <w:divBdr>
        <w:top w:val="none" w:sz="0" w:space="0" w:color="auto"/>
        <w:left w:val="none" w:sz="0" w:space="0" w:color="auto"/>
        <w:bottom w:val="none" w:sz="0" w:space="0" w:color="auto"/>
        <w:right w:val="none" w:sz="0" w:space="0" w:color="auto"/>
      </w:divBdr>
      <w:divsChild>
        <w:div w:id="643508176">
          <w:marLeft w:val="0"/>
          <w:marRight w:val="0"/>
          <w:marTop w:val="0"/>
          <w:marBottom w:val="0"/>
          <w:divBdr>
            <w:top w:val="none" w:sz="0" w:space="0" w:color="auto"/>
            <w:left w:val="none" w:sz="0" w:space="0" w:color="auto"/>
            <w:bottom w:val="none" w:sz="0" w:space="0" w:color="auto"/>
            <w:right w:val="none" w:sz="0" w:space="0" w:color="auto"/>
          </w:divBdr>
        </w:div>
      </w:divsChild>
    </w:div>
    <w:div w:id="1734155277">
      <w:bodyDiv w:val="1"/>
      <w:marLeft w:val="0"/>
      <w:marRight w:val="0"/>
      <w:marTop w:val="0"/>
      <w:marBottom w:val="0"/>
      <w:divBdr>
        <w:top w:val="none" w:sz="0" w:space="0" w:color="auto"/>
        <w:left w:val="none" w:sz="0" w:space="0" w:color="auto"/>
        <w:bottom w:val="none" w:sz="0" w:space="0" w:color="auto"/>
        <w:right w:val="none" w:sz="0" w:space="0" w:color="auto"/>
      </w:divBdr>
      <w:divsChild>
        <w:div w:id="495266685">
          <w:marLeft w:val="0"/>
          <w:marRight w:val="0"/>
          <w:marTop w:val="0"/>
          <w:marBottom w:val="0"/>
          <w:divBdr>
            <w:top w:val="none" w:sz="0" w:space="0" w:color="auto"/>
            <w:left w:val="none" w:sz="0" w:space="0" w:color="auto"/>
            <w:bottom w:val="none" w:sz="0" w:space="0" w:color="auto"/>
            <w:right w:val="none" w:sz="0" w:space="0" w:color="auto"/>
          </w:divBdr>
        </w:div>
      </w:divsChild>
    </w:div>
    <w:div w:id="1813861771">
      <w:bodyDiv w:val="1"/>
      <w:marLeft w:val="0"/>
      <w:marRight w:val="0"/>
      <w:marTop w:val="0"/>
      <w:marBottom w:val="0"/>
      <w:divBdr>
        <w:top w:val="none" w:sz="0" w:space="0" w:color="auto"/>
        <w:left w:val="none" w:sz="0" w:space="0" w:color="auto"/>
        <w:bottom w:val="none" w:sz="0" w:space="0" w:color="auto"/>
        <w:right w:val="none" w:sz="0" w:space="0" w:color="auto"/>
      </w:divBdr>
      <w:divsChild>
        <w:div w:id="1315721421">
          <w:marLeft w:val="0"/>
          <w:marRight w:val="0"/>
          <w:marTop w:val="0"/>
          <w:marBottom w:val="0"/>
          <w:divBdr>
            <w:top w:val="none" w:sz="0" w:space="0" w:color="auto"/>
            <w:left w:val="none" w:sz="0" w:space="0" w:color="auto"/>
            <w:bottom w:val="none" w:sz="0" w:space="0" w:color="auto"/>
            <w:right w:val="none" w:sz="0" w:space="0" w:color="auto"/>
          </w:divBdr>
        </w:div>
      </w:divsChild>
    </w:div>
    <w:div w:id="2084332840">
      <w:bodyDiv w:val="1"/>
      <w:marLeft w:val="0"/>
      <w:marRight w:val="0"/>
      <w:marTop w:val="0"/>
      <w:marBottom w:val="0"/>
      <w:divBdr>
        <w:top w:val="none" w:sz="0" w:space="0" w:color="auto"/>
        <w:left w:val="none" w:sz="0" w:space="0" w:color="auto"/>
        <w:bottom w:val="none" w:sz="0" w:space="0" w:color="auto"/>
        <w:right w:val="none" w:sz="0" w:space="0" w:color="auto"/>
      </w:divBdr>
      <w:divsChild>
        <w:div w:id="121249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Audra Glotfelty</cp:lastModifiedBy>
  <cp:revision>2</cp:revision>
  <cp:lastPrinted>2013-02-12T21:47:00Z</cp:lastPrinted>
  <dcterms:created xsi:type="dcterms:W3CDTF">2015-01-27T22:27:00Z</dcterms:created>
  <dcterms:modified xsi:type="dcterms:W3CDTF">2015-01-27T22:27:00Z</dcterms:modified>
</cp:coreProperties>
</file>